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23" w:rsidRPr="00CD5DE0" w:rsidRDefault="00E42E4A" w:rsidP="008C00DC">
      <w:pPr>
        <w:jc w:val="center"/>
        <w:rPr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ELAZIĞ MESLEKİ VE TEKNİK</w:t>
      </w:r>
      <w:r w:rsidR="00CD5DE0" w:rsidRPr="00CD5DE0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 ANADOLU LİSESİ 2015-2016</w:t>
      </w:r>
      <w:r w:rsidR="008C00DC" w:rsidRPr="00CD5DE0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 EĞİTİM-ÖĞRETİM YILI 9/</w:t>
      </w:r>
      <w:proofErr w:type="gramStart"/>
      <w:r w:rsidR="008C00DC" w:rsidRPr="00CD5DE0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>……</w:t>
      </w:r>
      <w:proofErr w:type="gramEnd"/>
      <w:r w:rsidR="008C00DC" w:rsidRPr="00CD5DE0">
        <w:rPr>
          <w:rFonts w:ascii="Times New Roman" w:eastAsia="Times New Roman" w:hAnsi="Times New Roman" w:cs="Times New Roman"/>
          <w:b/>
          <w:sz w:val="20"/>
          <w:szCs w:val="16"/>
          <w:lang w:eastAsia="tr-TR"/>
        </w:rPr>
        <w:t xml:space="preserve"> SINIFI YILLIK REHBERLİK PLANI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1417"/>
        <w:gridCol w:w="12616"/>
      </w:tblGrid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Kazanım Numarası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Kazanım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EYLÜL 2. 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EYLÜL 3.Hafta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Sınıf rehber öğretmenleri kendi sınıfları için öğrencilerinin gelişim özelliklerini; okulun, velilerin ve öğrencilerinin ihtiyaç ve beklentilerini dikkate alarak yıllık rehberlik çalışma planını hazırlar.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EYLÜL 4.Hafta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Kurban Bayramı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EYLÜL 5.Hafta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ve mesleki planlama dosyası düzenler.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EKİM 1.Hafta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Okulda yönetmeliklerin kendisini ilgilendiren bölümleri hakkında bilgi edinir.</w:t>
            </w:r>
          </w:p>
        </w:tc>
      </w:tr>
      <w:tr w:rsidR="00852E00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</w:tcPr>
          <w:p w:rsidR="00852E00" w:rsidRPr="00817523" w:rsidRDefault="00852E00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EKİM 2.Hafta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52E00" w:rsidRPr="00817523" w:rsidRDefault="00852E00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</w:tcPr>
          <w:p w:rsidR="00852E00" w:rsidRPr="008632B7" w:rsidRDefault="00852E00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9. Sınıflara otobiyografi uygulanması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EKİM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Başarı ve başarısızlığa neden olan etmenleri belirler.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EKİM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 çalışma alışkanlıklarını verimlilik açısından değerlendirir.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KASIM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Verimli ders çalışma tekniklerini açıklar.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KASIM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Ergenlik dönemindeki bedensel ve duygusal değişimlerle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başetme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yollarını kullanır.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KASIM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Sağlıklı hayat için gerekli alışkanlıkları edinir.</w:t>
            </w:r>
            <w:bookmarkStart w:id="0" w:name="_GoBack"/>
            <w:bookmarkEnd w:id="0"/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KASIM 4.Hafta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Okul ve çevresindeki eğitsel ve sosyal </w:t>
            </w: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imkanlardan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yararlanır.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ARALIK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Kişiler arası iletişimi, unsurları ve türleri açısından analiz eder.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ARALIK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Kurduğu iletişimleri, etkili iletişimde dikkate alınacak unsurlar açısından değerlendirir.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ARALIK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Kurduğu iletişimleri, iletişim engelleri açısından değerlendirir.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ARALIK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Sınav kaygısının akademik başarıya etkisini açıklar.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ARALIK  5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Okula ilişkin olumlu tutum sergiler.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OCAK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alanlardaki güçlü ve zayıf yönlerini değerlendirir.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OCAK 2.Hafta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2B2409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B24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**31 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Öfkenin yarattığı fiziksel, duygusal ve düşünsel etkileri açıklar.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OCAK 3.Hafta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2B2409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2B24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I.dönem Rehberlik Hizmetleri çalışmalarının değerlendirilmesi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ŞUBAT 2.Hafta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**32 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Öfke ile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başetmede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kullandığı yöntemleri yarattığı etkileri açısından değerlendirir.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ŞUBAT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İhtiyaç duyulan sınıflarda başarısızlık anketinin uygulanması, anket sonuçlarının okul ortamında öğretmen ve idarecilerle paylaşılarak çözüm önerilerinin üretilmesi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ŞUBAT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**33 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Öfke ile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başetmede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yapıcı yollar kullanır.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MART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**34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Etkili çatışma çözme basamaklarını açıklar.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MART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.Hafta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**35 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Günlük hayatında kullandığı çatışma çözme basamaklarını etkililiği açısından değerlendirir.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MART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632B7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**36 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Akran baskısı ile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başeder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MART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.Hafta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Değerlerini fark eder.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MART 5. 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Okulda seçebileceği dersler hakkında bilgi toplar.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NİSAN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Ders seçimine etki eden faktörleri sıralar.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NİSAN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Kendini tanımanın ders seçimindeki önemini fark eder.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NİSAN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.Hafta         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Seçebileceği dersler ile meslekler arasındaki ilişkiyi açıklar.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NİSAN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Seçeceği mesleğin hayatını nasıl etkileyeceğini açıklar.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MAYIS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 değerleri, ilgileri, yetenekleri ve kişilik özellikleri ile seçebileceği dersler arasında ilişki kurar.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MAYIS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Eğitsel ve mesleki planlama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dosyası'ndan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yararlanarak, mesleki değer, ilgi, yetenek ve akademik başarısını göz önünde bulundurarak geçiş yapabileceği okulları değerlendirir.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MAYIS  3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Ders seçiminde kendini ve içinde bulunduğu koşulları gerçekçi bir biçimde değerlendirir.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MAYIS  4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Eğitsel ve mesleki planlama </w:t>
            </w:r>
            <w:proofErr w:type="spell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dosyası'ndan</w:t>
            </w:r>
            <w:proofErr w:type="spell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yararlanarak mesleki değer, ilgi, yetenek ve akademik başarısına uygun ders seçimini yapar.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HAZİRAN  1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2. Dönem sonu rehberlik faaliyetlerinin değerlendirilmesi </w:t>
            </w:r>
          </w:p>
        </w:tc>
      </w:tr>
      <w:tr w:rsidR="00260032" w:rsidRPr="00817523" w:rsidTr="008C00DC">
        <w:trPr>
          <w:trHeight w:val="226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HAZİRAN  2</w:t>
            </w:r>
            <w:proofErr w:type="gramEnd"/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.Hafta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17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260032" w:rsidRPr="00817523" w:rsidRDefault="00260032" w:rsidP="008C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Sene so</w:t>
            </w:r>
            <w:r w:rsidR="008632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817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u çalışma raporlarının hazırlanması                                                        </w:t>
            </w:r>
          </w:p>
        </w:tc>
      </w:tr>
    </w:tbl>
    <w:p w:rsidR="00E42E4A" w:rsidRDefault="00E42E4A" w:rsidP="008632B7">
      <w:pPr>
        <w:tabs>
          <w:tab w:val="left" w:pos="12726"/>
        </w:tabs>
        <w:ind w:firstLine="1416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tr-TR"/>
        </w:rPr>
      </w:pPr>
    </w:p>
    <w:p w:rsidR="008C00DC" w:rsidRPr="008632B7" w:rsidRDefault="008632B7" w:rsidP="008632B7">
      <w:pPr>
        <w:tabs>
          <w:tab w:val="left" w:pos="12726"/>
        </w:tabs>
        <w:ind w:firstLine="1416"/>
        <w:rPr>
          <w:i/>
          <w:sz w:val="16"/>
          <w:szCs w:val="16"/>
        </w:rPr>
      </w:pPr>
      <w:r w:rsidRPr="008632B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tr-TR"/>
        </w:rPr>
        <w:t>Not: ** işareti olan kazanımlar rehber öğretmen tarafından gerçekleştirilecektir.</w:t>
      </w:r>
      <w:r w:rsidR="00A15B71" w:rsidRPr="00A15B71">
        <w:t xml:space="preserve"> </w:t>
      </w:r>
    </w:p>
    <w:p w:rsidR="002B53DB" w:rsidRPr="005C5BBE" w:rsidRDefault="008C00DC" w:rsidP="008C00DC">
      <w:pPr>
        <w:tabs>
          <w:tab w:val="left" w:pos="1272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Sınıf Öğretmeni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Okul Müdürü</w:t>
      </w:r>
    </w:p>
    <w:sectPr w:rsidR="002B53DB" w:rsidRPr="005C5BBE" w:rsidSect="008C00DC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5BBE"/>
    <w:rsid w:val="00260032"/>
    <w:rsid w:val="002B2409"/>
    <w:rsid w:val="002B53DB"/>
    <w:rsid w:val="005C5BBE"/>
    <w:rsid w:val="00817523"/>
    <w:rsid w:val="00852E00"/>
    <w:rsid w:val="008632B7"/>
    <w:rsid w:val="008C00DC"/>
    <w:rsid w:val="00972042"/>
    <w:rsid w:val="00A15B71"/>
    <w:rsid w:val="00B8791F"/>
    <w:rsid w:val="00BC4CDD"/>
    <w:rsid w:val="00CD5DE0"/>
    <w:rsid w:val="00E4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BB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15B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D836-A16B-474E-B1DD-0F019AA7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REHBERLİK</cp:lastModifiedBy>
  <cp:revision>11</cp:revision>
  <cp:lastPrinted>2015-09-10T13:48:00Z</cp:lastPrinted>
  <dcterms:created xsi:type="dcterms:W3CDTF">2015-09-10T13:30:00Z</dcterms:created>
  <dcterms:modified xsi:type="dcterms:W3CDTF">2015-09-29T08:25:00Z</dcterms:modified>
</cp:coreProperties>
</file>